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719" w:rsidRDefault="00406719">
      <w:pPr>
        <w:rPr>
          <w:b/>
          <w:sz w:val="28"/>
          <w:szCs w:val="28"/>
        </w:rPr>
      </w:pPr>
      <w:r w:rsidRPr="00406719">
        <w:rPr>
          <w:rFonts w:hint="eastAsia"/>
          <w:b/>
          <w:sz w:val="28"/>
          <w:szCs w:val="28"/>
        </w:rPr>
        <w:t>高温导热油</w:t>
      </w:r>
    </w:p>
    <w:p w:rsidR="00406719" w:rsidRDefault="004339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74310" cy="5274310"/>
            <wp:effectExtent l="0" t="0" r="2540" b="2540"/>
            <wp:docPr id="2" name="图片 2" descr="图片包含 餐桌, 水, 杯子, 玻璃&#10;&#10;已生成极高可信度的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11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719" w:rsidRDefault="00406719" w:rsidP="00433917">
      <w:pPr>
        <w:ind w:firstLineChars="150" w:firstLine="420"/>
        <w:rPr>
          <w:szCs w:val="21"/>
        </w:rPr>
      </w:pPr>
      <w:r>
        <w:rPr>
          <w:rFonts w:hint="eastAsia"/>
          <w:b/>
          <w:sz w:val="28"/>
          <w:szCs w:val="28"/>
        </w:rPr>
        <w:t>“凯林”</w:t>
      </w:r>
      <w:r w:rsidRPr="00406719">
        <w:rPr>
          <w:rFonts w:hint="eastAsia"/>
          <w:szCs w:val="21"/>
        </w:rPr>
        <w:t>主要生产</w:t>
      </w:r>
      <w:r>
        <w:rPr>
          <w:rFonts w:hint="eastAsia"/>
          <w:szCs w:val="21"/>
        </w:rPr>
        <w:t>高温导热油，是在中科院上海有机化学研究所和杭州炼油厂直接指导下，共同研究开发的节能环保产品。主要选用中国大连润滑油厂生产溶剂精制基础油（白油）为原料，添加精选抗氧化剂、防腐剂、抗泡剂等功能剂调制而成，生产工艺特殊，质量稳定，性能优异，能有效的节约能源，可以取代国外同类产品（英国</w:t>
      </w:r>
      <w:proofErr w:type="spellStart"/>
      <w:r>
        <w:rPr>
          <w:rFonts w:hint="eastAsia"/>
          <w:szCs w:val="21"/>
        </w:rPr>
        <w:t>T</w:t>
      </w:r>
      <w:r>
        <w:rPr>
          <w:szCs w:val="21"/>
        </w:rPr>
        <w:t>yanscdl</w:t>
      </w:r>
      <w:proofErr w:type="spellEnd"/>
      <w:r>
        <w:rPr>
          <w:szCs w:val="21"/>
        </w:rPr>
        <w:t>-bs</w:t>
      </w:r>
      <w:r>
        <w:rPr>
          <w:rFonts w:hint="eastAsia"/>
          <w:szCs w:val="21"/>
        </w:rPr>
        <w:t>，美国E</w:t>
      </w:r>
      <w:r>
        <w:rPr>
          <w:szCs w:val="21"/>
        </w:rPr>
        <w:t>SSO500,</w:t>
      </w:r>
      <w:r>
        <w:rPr>
          <w:rFonts w:hint="eastAsia"/>
          <w:szCs w:val="21"/>
        </w:rPr>
        <w:t xml:space="preserve">日本 </w:t>
      </w:r>
      <w:r>
        <w:rPr>
          <w:szCs w:val="21"/>
        </w:rPr>
        <w:t>Neosk-600</w:t>
      </w:r>
      <w:r>
        <w:rPr>
          <w:rFonts w:hint="eastAsia"/>
          <w:szCs w:val="21"/>
        </w:rPr>
        <w:t>等）。</w:t>
      </w:r>
    </w:p>
    <w:p w:rsidR="00406719" w:rsidRDefault="00406719" w:rsidP="00406719">
      <w:pPr>
        <w:ind w:firstLineChars="100" w:firstLine="280"/>
        <w:rPr>
          <w:b/>
          <w:sz w:val="28"/>
          <w:szCs w:val="28"/>
        </w:rPr>
      </w:pPr>
      <w:r w:rsidRPr="00406719">
        <w:rPr>
          <w:rFonts w:hint="eastAsia"/>
          <w:b/>
          <w:sz w:val="28"/>
          <w:szCs w:val="28"/>
        </w:rPr>
        <w:t>产品特点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Characterist</w:t>
      </w:r>
      <w:r w:rsidR="00FE4A32">
        <w:rPr>
          <w:b/>
          <w:sz w:val="28"/>
          <w:szCs w:val="28"/>
        </w:rPr>
        <w:t>ics</w:t>
      </w:r>
    </w:p>
    <w:p w:rsidR="00FE4A32" w:rsidRPr="00FE4A32" w:rsidRDefault="00FE4A32" w:rsidP="00FE4A32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FE4A32">
        <w:rPr>
          <w:rFonts w:hint="eastAsia"/>
          <w:szCs w:val="21"/>
        </w:rPr>
        <w:t>无毒、无味、无环境污染；</w:t>
      </w:r>
    </w:p>
    <w:p w:rsidR="00FE4A32" w:rsidRDefault="00FE4A32" w:rsidP="00FE4A32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闪点高，使用安全</w:t>
      </w:r>
      <w:r w:rsidR="00CC3FEA">
        <w:rPr>
          <w:rFonts w:hint="eastAsia"/>
          <w:szCs w:val="21"/>
        </w:rPr>
        <w:t>性好</w:t>
      </w:r>
      <w:r w:rsidR="00433917">
        <w:rPr>
          <w:rFonts w:hint="eastAsia"/>
          <w:szCs w:val="21"/>
        </w:rPr>
        <w:t>；馏程高，蒸发损耗小；</w:t>
      </w:r>
    </w:p>
    <w:p w:rsidR="00433917" w:rsidRDefault="00433917" w:rsidP="00FE4A32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凝点低，流动性好；酸值低，对设备腐蚀性小；</w:t>
      </w:r>
    </w:p>
    <w:p w:rsidR="00433917" w:rsidRDefault="00433917" w:rsidP="00FE4A32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热稳定性好，积碳倾向小，使用寿命长；</w:t>
      </w:r>
    </w:p>
    <w:p w:rsidR="00433917" w:rsidRDefault="00433917" w:rsidP="00FE4A32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升温快，使用温度高，节能效果明显；</w:t>
      </w:r>
    </w:p>
    <w:p w:rsidR="00433917" w:rsidRDefault="00433917" w:rsidP="00FE4A32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低压运行，安全可靠。</w:t>
      </w:r>
    </w:p>
    <w:p w:rsidR="00433917" w:rsidRDefault="00433917" w:rsidP="00433917">
      <w:pPr>
        <w:rPr>
          <w:szCs w:val="21"/>
        </w:rPr>
      </w:pPr>
    </w:p>
    <w:p w:rsidR="00433917" w:rsidRPr="00A47629" w:rsidRDefault="00433917" w:rsidP="00433917">
      <w:pPr>
        <w:rPr>
          <w:b/>
          <w:sz w:val="28"/>
          <w:szCs w:val="28"/>
        </w:rPr>
      </w:pPr>
      <w:r w:rsidRPr="00A47629">
        <w:rPr>
          <w:rFonts w:hint="eastAsia"/>
          <w:b/>
          <w:sz w:val="28"/>
          <w:szCs w:val="28"/>
        </w:rPr>
        <w:lastRenderedPageBreak/>
        <w:t>高温导热油</w:t>
      </w:r>
      <w:r w:rsidR="00A47629" w:rsidRPr="00A47629">
        <w:rPr>
          <w:rFonts w:hint="eastAsia"/>
          <w:b/>
          <w:sz w:val="28"/>
          <w:szCs w:val="28"/>
        </w:rPr>
        <w:t>性能参数表</w:t>
      </w:r>
      <w:r w:rsidR="00A47629">
        <w:rPr>
          <w:rFonts w:hint="eastAsia"/>
          <w:b/>
          <w:sz w:val="28"/>
          <w:szCs w:val="28"/>
        </w:rPr>
        <w:t xml:space="preserve"> </w:t>
      </w:r>
      <w:r w:rsidR="00A47629">
        <w:rPr>
          <w:b/>
          <w:sz w:val="28"/>
          <w:szCs w:val="28"/>
        </w:rPr>
        <w:t xml:space="preserve"> Performance Parameters</w:t>
      </w:r>
    </w:p>
    <w:tbl>
      <w:tblPr>
        <w:tblStyle w:val="a4"/>
        <w:tblW w:w="10348" w:type="dxa"/>
        <w:tblInd w:w="-1139" w:type="dxa"/>
        <w:tblLook w:val="04A0" w:firstRow="1" w:lastRow="0" w:firstColumn="1" w:lastColumn="0" w:noHBand="0" w:noVBand="1"/>
      </w:tblPr>
      <w:tblGrid>
        <w:gridCol w:w="2566"/>
        <w:gridCol w:w="897"/>
        <w:gridCol w:w="1028"/>
        <w:gridCol w:w="1028"/>
        <w:gridCol w:w="975"/>
        <w:gridCol w:w="1028"/>
        <w:gridCol w:w="1028"/>
        <w:gridCol w:w="1798"/>
      </w:tblGrid>
      <w:tr w:rsidR="00A47629" w:rsidTr="00814D10">
        <w:tc>
          <w:tcPr>
            <w:tcW w:w="3463" w:type="dxa"/>
            <w:gridSpan w:val="2"/>
            <w:vMerge w:val="restart"/>
          </w:tcPr>
          <w:p w:rsidR="00A47629" w:rsidRPr="00A47629" w:rsidRDefault="002F1989" w:rsidP="00A4762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    </w:t>
            </w:r>
            <w:r>
              <w:rPr>
                <w:rFonts w:hint="eastAsia"/>
                <w:b/>
                <w:sz w:val="32"/>
                <w:szCs w:val="32"/>
              </w:rPr>
              <w:t xml:space="preserve">项 </w:t>
            </w: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目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A47629" w:rsidRPr="00A47629" w:rsidRDefault="00A47629" w:rsidP="00A4762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087" w:type="dxa"/>
            <w:gridSpan w:val="5"/>
          </w:tcPr>
          <w:p w:rsidR="00A47629" w:rsidRDefault="00A47629" w:rsidP="00A47629">
            <w:pPr>
              <w:ind w:firstLineChars="300" w:firstLine="84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质 量 指 标</w:t>
            </w:r>
          </w:p>
        </w:tc>
        <w:tc>
          <w:tcPr>
            <w:tcW w:w="1798" w:type="dxa"/>
            <w:vMerge w:val="restart"/>
          </w:tcPr>
          <w:p w:rsidR="00A47629" w:rsidRDefault="00A47629" w:rsidP="00433917">
            <w:pPr>
              <w:rPr>
                <w:b/>
                <w:szCs w:val="21"/>
              </w:rPr>
            </w:pPr>
          </w:p>
          <w:p w:rsidR="00A47629" w:rsidRPr="00A47629" w:rsidRDefault="00A47629" w:rsidP="00433917">
            <w:pPr>
              <w:rPr>
                <w:rFonts w:hint="eastAsia"/>
                <w:b/>
                <w:szCs w:val="21"/>
              </w:rPr>
            </w:pPr>
            <w:r w:rsidRPr="00A47629">
              <w:rPr>
                <w:rFonts w:hint="eastAsia"/>
                <w:b/>
                <w:szCs w:val="21"/>
              </w:rPr>
              <w:t>试验方法</w:t>
            </w:r>
            <w:r>
              <w:rPr>
                <w:rFonts w:hint="eastAsia"/>
                <w:b/>
                <w:szCs w:val="21"/>
              </w:rPr>
              <w:t>或应用文件</w:t>
            </w:r>
          </w:p>
        </w:tc>
      </w:tr>
      <w:tr w:rsidR="005C3A3B" w:rsidTr="00814D10">
        <w:tc>
          <w:tcPr>
            <w:tcW w:w="3463" w:type="dxa"/>
            <w:gridSpan w:val="2"/>
            <w:vMerge/>
          </w:tcPr>
          <w:p w:rsidR="00A47629" w:rsidRDefault="00A47629" w:rsidP="00433917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A47629" w:rsidRPr="002F1989" w:rsidRDefault="002F1989" w:rsidP="00433917">
            <w:pPr>
              <w:rPr>
                <w:rFonts w:hint="eastAsia"/>
                <w:b/>
                <w:sz w:val="24"/>
                <w:szCs w:val="24"/>
              </w:rPr>
            </w:pPr>
            <w:r w:rsidRPr="002F1989">
              <w:rPr>
                <w:rFonts w:hint="eastAsia"/>
                <w:b/>
                <w:sz w:val="24"/>
                <w:szCs w:val="24"/>
              </w:rPr>
              <w:t>3</w:t>
            </w:r>
            <w:r w:rsidRPr="002F198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28" w:type="dxa"/>
          </w:tcPr>
          <w:p w:rsidR="00A47629" w:rsidRPr="002F1989" w:rsidRDefault="002F1989" w:rsidP="00433917">
            <w:pPr>
              <w:rPr>
                <w:rFonts w:hint="eastAsia"/>
                <w:b/>
                <w:sz w:val="24"/>
                <w:szCs w:val="24"/>
              </w:rPr>
            </w:pPr>
            <w:r w:rsidRPr="002F1989">
              <w:rPr>
                <w:rFonts w:hint="eastAsia"/>
                <w:b/>
                <w:sz w:val="24"/>
                <w:szCs w:val="24"/>
              </w:rPr>
              <w:t>3</w:t>
            </w:r>
            <w:r w:rsidRPr="002F198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75" w:type="dxa"/>
          </w:tcPr>
          <w:p w:rsidR="00A47629" w:rsidRPr="002F1989" w:rsidRDefault="002F1989" w:rsidP="00433917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028" w:type="dxa"/>
          </w:tcPr>
          <w:p w:rsidR="00A47629" w:rsidRPr="002F1989" w:rsidRDefault="002F1989" w:rsidP="00433917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28" w:type="dxa"/>
          </w:tcPr>
          <w:p w:rsidR="00A47629" w:rsidRPr="002F1989" w:rsidRDefault="002F1989" w:rsidP="00433917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98" w:type="dxa"/>
            <w:vMerge/>
          </w:tcPr>
          <w:p w:rsidR="00A47629" w:rsidRDefault="00A47629" w:rsidP="00433917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14D10" w:rsidTr="00814D10">
        <w:tc>
          <w:tcPr>
            <w:tcW w:w="2566" w:type="dxa"/>
          </w:tcPr>
          <w:p w:rsidR="00A47629" w:rsidRPr="002F1989" w:rsidRDefault="002F1989" w:rsidP="00433917">
            <w:pPr>
              <w:rPr>
                <w:rFonts w:hint="eastAsia"/>
                <w:sz w:val="24"/>
                <w:szCs w:val="24"/>
              </w:rPr>
            </w:pPr>
            <w:r w:rsidRPr="002F1989">
              <w:rPr>
                <w:rFonts w:hint="eastAsia"/>
                <w:sz w:val="24"/>
                <w:szCs w:val="24"/>
              </w:rPr>
              <w:t>外观</w:t>
            </w:r>
          </w:p>
        </w:tc>
        <w:tc>
          <w:tcPr>
            <w:tcW w:w="897" w:type="dxa"/>
          </w:tcPr>
          <w:p w:rsidR="00A47629" w:rsidRPr="002F1989" w:rsidRDefault="002F1989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5087" w:type="dxa"/>
            <w:gridSpan w:val="5"/>
          </w:tcPr>
          <w:p w:rsidR="00A47629" w:rsidRPr="002F1989" w:rsidRDefault="002F1989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清澈透明，无悬浮物</w:t>
            </w:r>
          </w:p>
        </w:tc>
        <w:tc>
          <w:tcPr>
            <w:tcW w:w="1798" w:type="dxa"/>
          </w:tcPr>
          <w:p w:rsidR="00A47629" w:rsidRPr="002F1989" w:rsidRDefault="002F1989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目测</w:t>
            </w:r>
          </w:p>
        </w:tc>
      </w:tr>
      <w:tr w:rsidR="00814D10" w:rsidRPr="002F1989" w:rsidTr="00814D10">
        <w:tc>
          <w:tcPr>
            <w:tcW w:w="2566" w:type="dxa"/>
          </w:tcPr>
          <w:p w:rsidR="00A47629" w:rsidRPr="002F1989" w:rsidRDefault="002F1989" w:rsidP="00433917">
            <w:pPr>
              <w:rPr>
                <w:rFonts w:hint="eastAsia"/>
                <w:szCs w:val="21"/>
              </w:rPr>
            </w:pPr>
            <w:r w:rsidRPr="002F1989">
              <w:rPr>
                <w:rFonts w:hint="eastAsia"/>
                <w:sz w:val="24"/>
                <w:szCs w:val="24"/>
              </w:rPr>
              <w:t>密度</w:t>
            </w:r>
            <w:r w:rsidRPr="002F1989">
              <w:rPr>
                <w:rFonts w:hint="eastAsia"/>
                <w:szCs w:val="21"/>
              </w:rPr>
              <w:t>（2</w:t>
            </w:r>
            <w:r w:rsidRPr="002F1989">
              <w:rPr>
                <w:szCs w:val="21"/>
              </w:rPr>
              <w:t>0°C</w:t>
            </w:r>
            <w:r w:rsidRPr="002F1989">
              <w:rPr>
                <w:rFonts w:hint="eastAsia"/>
                <w:szCs w:val="21"/>
              </w:rPr>
              <w:t>）/（</w:t>
            </w:r>
            <w:r w:rsidRPr="002F1989">
              <w:rPr>
                <w:szCs w:val="21"/>
              </w:rPr>
              <w:t>g/</w:t>
            </w:r>
            <w:r w:rsidRPr="002F1989">
              <w:rPr>
                <w:rFonts w:hint="eastAsia"/>
                <w:szCs w:val="21"/>
              </w:rPr>
              <w:t>m³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97" w:type="dxa"/>
          </w:tcPr>
          <w:p w:rsidR="00A47629" w:rsidRPr="002F1989" w:rsidRDefault="002F1989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.82-0.87</w:t>
            </w:r>
          </w:p>
        </w:tc>
        <w:tc>
          <w:tcPr>
            <w:tcW w:w="1028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.83-0.88</w:t>
            </w:r>
          </w:p>
        </w:tc>
        <w:tc>
          <w:tcPr>
            <w:tcW w:w="975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.84-0.88</w:t>
            </w:r>
          </w:p>
        </w:tc>
        <w:tc>
          <w:tcPr>
            <w:tcW w:w="1028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.84-0.89</w:t>
            </w:r>
          </w:p>
        </w:tc>
        <w:tc>
          <w:tcPr>
            <w:tcW w:w="1028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.85-0.90</w:t>
            </w:r>
          </w:p>
        </w:tc>
        <w:tc>
          <w:tcPr>
            <w:tcW w:w="1798" w:type="dxa"/>
          </w:tcPr>
          <w:p w:rsidR="00A47629" w:rsidRPr="002F1989" w:rsidRDefault="001833B4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 1884</w:t>
            </w:r>
          </w:p>
        </w:tc>
      </w:tr>
      <w:tr w:rsidR="00814D10" w:rsidRPr="002F1989" w:rsidTr="00814D10">
        <w:tc>
          <w:tcPr>
            <w:tcW w:w="2566" w:type="dxa"/>
          </w:tcPr>
          <w:p w:rsidR="00A47629" w:rsidRPr="002F1989" w:rsidRDefault="001833B4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闪点</w:t>
            </w:r>
            <w:r w:rsidRPr="001833B4">
              <w:rPr>
                <w:rFonts w:hint="eastAsia"/>
                <w:sz w:val="18"/>
                <w:szCs w:val="18"/>
              </w:rPr>
              <w:t>（开口）</w:t>
            </w:r>
            <w:r>
              <w:rPr>
                <w:rFonts w:hint="eastAsia"/>
                <w:sz w:val="18"/>
                <w:szCs w:val="18"/>
              </w:rPr>
              <w:t>/°C</w:t>
            </w:r>
          </w:p>
        </w:tc>
        <w:tc>
          <w:tcPr>
            <w:tcW w:w="897" w:type="dxa"/>
          </w:tcPr>
          <w:p w:rsidR="00A47629" w:rsidRPr="00814D10" w:rsidRDefault="002F1989" w:rsidP="00433917">
            <w:pPr>
              <w:rPr>
                <w:rFonts w:hint="eastAsia"/>
                <w:szCs w:val="21"/>
              </w:rPr>
            </w:pPr>
            <w:r w:rsidRPr="00814D10">
              <w:rPr>
                <w:rFonts w:hint="eastAsia"/>
                <w:szCs w:val="21"/>
              </w:rPr>
              <w:t>不低于</w:t>
            </w:r>
          </w:p>
        </w:tc>
        <w:tc>
          <w:tcPr>
            <w:tcW w:w="1028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1028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975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1028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A47629" w:rsidRPr="002F1989" w:rsidRDefault="005C3A3B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98" w:type="dxa"/>
          </w:tcPr>
          <w:p w:rsidR="00A47629" w:rsidRPr="002F1989" w:rsidRDefault="001833B4" w:rsidP="0043391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 xml:space="preserve"> 3536</w:t>
            </w:r>
          </w:p>
        </w:tc>
      </w:tr>
      <w:tr w:rsidR="00814D10" w:rsidRPr="002F1989" w:rsidTr="00814D10">
        <w:tc>
          <w:tcPr>
            <w:tcW w:w="2566" w:type="dxa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酸值</w:t>
            </w:r>
            <w:r w:rsidRPr="001833B4">
              <w:rPr>
                <w:rFonts w:hint="eastAsia"/>
                <w:sz w:val="18"/>
                <w:szCs w:val="18"/>
              </w:rPr>
              <w:t>（以K</w:t>
            </w:r>
            <w:r w:rsidRPr="001833B4">
              <w:rPr>
                <w:sz w:val="18"/>
                <w:szCs w:val="18"/>
              </w:rPr>
              <w:t>OH</w:t>
            </w:r>
            <w:r w:rsidRPr="001833B4">
              <w:rPr>
                <w:rFonts w:hint="eastAsia"/>
                <w:sz w:val="18"/>
                <w:szCs w:val="18"/>
              </w:rPr>
              <w:t>计）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(mg/g)</w:t>
            </w:r>
          </w:p>
        </w:tc>
        <w:tc>
          <w:tcPr>
            <w:tcW w:w="897" w:type="dxa"/>
          </w:tcPr>
          <w:p w:rsidR="00A47629" w:rsidRPr="00814D10" w:rsidRDefault="002F1989" w:rsidP="00FC431E">
            <w:pPr>
              <w:rPr>
                <w:rFonts w:hint="eastAsia"/>
                <w:szCs w:val="21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5087" w:type="dxa"/>
            <w:gridSpan w:val="5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0.05</w:t>
            </w:r>
          </w:p>
        </w:tc>
        <w:tc>
          <w:tcPr>
            <w:tcW w:w="1798" w:type="dxa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 xml:space="preserve"> 7304</w:t>
            </w:r>
          </w:p>
        </w:tc>
      </w:tr>
      <w:tr w:rsidR="00814D10" w:rsidRPr="002F1989" w:rsidTr="00814D10">
        <w:tc>
          <w:tcPr>
            <w:tcW w:w="2566" w:type="dxa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残碳</w:t>
            </w:r>
            <w:r w:rsidR="00D65F12" w:rsidRPr="00D65F12">
              <w:rPr>
                <w:rFonts w:hint="eastAsia"/>
                <w:sz w:val="18"/>
                <w:szCs w:val="18"/>
              </w:rPr>
              <w:t>（</w:t>
            </w:r>
            <w:r w:rsidR="00D65F12">
              <w:rPr>
                <w:rFonts w:hint="eastAsia"/>
                <w:sz w:val="18"/>
                <w:szCs w:val="18"/>
              </w:rPr>
              <w:t>质量分数</w:t>
            </w:r>
            <w:r w:rsidR="00D65F12" w:rsidRPr="00D65F12">
              <w:rPr>
                <w:rFonts w:hint="eastAsia"/>
                <w:sz w:val="18"/>
                <w:szCs w:val="18"/>
              </w:rPr>
              <w:t>）</w:t>
            </w:r>
            <w:r w:rsidR="00D65F12">
              <w:rPr>
                <w:rFonts w:hint="eastAsia"/>
                <w:sz w:val="18"/>
                <w:szCs w:val="18"/>
              </w:rPr>
              <w:t>/％</w:t>
            </w:r>
          </w:p>
        </w:tc>
        <w:tc>
          <w:tcPr>
            <w:tcW w:w="897" w:type="dxa"/>
          </w:tcPr>
          <w:p w:rsidR="00A47629" w:rsidRPr="00814D10" w:rsidRDefault="002F1989" w:rsidP="00FC431E">
            <w:pPr>
              <w:rPr>
                <w:rFonts w:hint="eastAsia"/>
                <w:szCs w:val="21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5087" w:type="dxa"/>
            <w:gridSpan w:val="5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0.05</w:t>
            </w:r>
          </w:p>
        </w:tc>
        <w:tc>
          <w:tcPr>
            <w:tcW w:w="1798" w:type="dxa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 xml:space="preserve"> 17144</w:t>
            </w:r>
          </w:p>
        </w:tc>
      </w:tr>
      <w:tr w:rsidR="00814D10" w:rsidRPr="002F1989" w:rsidTr="00814D10">
        <w:tc>
          <w:tcPr>
            <w:tcW w:w="2566" w:type="dxa"/>
          </w:tcPr>
          <w:p w:rsidR="00A47629" w:rsidRPr="002F1989" w:rsidRDefault="00D65F12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运力</w:t>
            </w:r>
            <w:r w:rsidRPr="00D65F12">
              <w:rPr>
                <w:rFonts w:hint="eastAsia"/>
                <w:sz w:val="18"/>
                <w:szCs w:val="18"/>
              </w:rPr>
              <w:t>粘度（4</w:t>
            </w:r>
            <w:r w:rsidRPr="00D65F12">
              <w:rPr>
                <w:sz w:val="18"/>
                <w:szCs w:val="18"/>
              </w:rPr>
              <w:t>0°C）</w:t>
            </w:r>
            <w:r w:rsidRPr="00D65F12">
              <w:rPr>
                <w:rFonts w:hint="eastAsia"/>
                <w:sz w:val="18"/>
                <w:szCs w:val="18"/>
              </w:rPr>
              <w:t>/</w:t>
            </w:r>
            <w:r w:rsidRPr="00D65F12">
              <w:rPr>
                <w:sz w:val="18"/>
                <w:szCs w:val="18"/>
              </w:rPr>
              <w:t>(m</w:t>
            </w:r>
            <w:r w:rsidRPr="00D65F12"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s)</w:t>
            </w:r>
          </w:p>
        </w:tc>
        <w:tc>
          <w:tcPr>
            <w:tcW w:w="897" w:type="dxa"/>
          </w:tcPr>
          <w:p w:rsidR="00A47629" w:rsidRPr="00814D10" w:rsidRDefault="002F1989" w:rsidP="00FC431E">
            <w:pPr>
              <w:rPr>
                <w:rFonts w:hint="eastAsia"/>
                <w:szCs w:val="21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5087" w:type="dxa"/>
            <w:gridSpan w:val="5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40</w:t>
            </w:r>
          </w:p>
        </w:tc>
        <w:tc>
          <w:tcPr>
            <w:tcW w:w="1798" w:type="dxa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</w:t>
            </w:r>
            <w:proofErr w:type="gramStart"/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265</w:t>
            </w:r>
            <w:proofErr w:type="gramEnd"/>
          </w:p>
        </w:tc>
      </w:tr>
      <w:tr w:rsidR="00814D10" w:rsidRPr="002F1989" w:rsidTr="00814D10">
        <w:tc>
          <w:tcPr>
            <w:tcW w:w="2566" w:type="dxa"/>
          </w:tcPr>
          <w:p w:rsidR="00A47629" w:rsidRPr="002F1989" w:rsidRDefault="00D65F12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倾点/</w:t>
            </w:r>
            <w:r>
              <w:rPr>
                <w:sz w:val="24"/>
                <w:szCs w:val="24"/>
              </w:rPr>
              <w:t>°C</w:t>
            </w:r>
          </w:p>
        </w:tc>
        <w:tc>
          <w:tcPr>
            <w:tcW w:w="897" w:type="dxa"/>
          </w:tcPr>
          <w:p w:rsidR="00A47629" w:rsidRPr="00814D10" w:rsidRDefault="002F1989" w:rsidP="00FC431E">
            <w:pPr>
              <w:rPr>
                <w:rFonts w:hint="eastAsia"/>
                <w:szCs w:val="21"/>
              </w:rPr>
            </w:pPr>
            <w:r w:rsidRPr="00814D10">
              <w:rPr>
                <w:rFonts w:hint="eastAsia"/>
                <w:szCs w:val="21"/>
              </w:rPr>
              <w:t>不高于</w:t>
            </w:r>
          </w:p>
        </w:tc>
        <w:tc>
          <w:tcPr>
            <w:tcW w:w="5087" w:type="dxa"/>
            <w:gridSpan w:val="5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-9</w:t>
            </w:r>
          </w:p>
        </w:tc>
        <w:tc>
          <w:tcPr>
            <w:tcW w:w="1798" w:type="dxa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</w:t>
            </w:r>
            <w:proofErr w:type="gramStart"/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3535</w:t>
            </w:r>
            <w:proofErr w:type="gramEnd"/>
          </w:p>
        </w:tc>
      </w:tr>
      <w:tr w:rsidR="00814D10" w:rsidRPr="002F1989" w:rsidTr="00814D10">
        <w:tc>
          <w:tcPr>
            <w:tcW w:w="2566" w:type="dxa"/>
          </w:tcPr>
          <w:p w:rsidR="00A47629" w:rsidRPr="002F1989" w:rsidRDefault="00D65F12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水分/</w:t>
            </w:r>
            <w:r>
              <w:rPr>
                <w:sz w:val="24"/>
                <w:szCs w:val="24"/>
              </w:rPr>
              <w:t>(mg/</w:t>
            </w:r>
            <w:proofErr w:type="spellStart"/>
            <w:r>
              <w:rPr>
                <w:sz w:val="24"/>
                <w:szCs w:val="24"/>
              </w:rPr>
              <w:t>gk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97" w:type="dxa"/>
          </w:tcPr>
          <w:p w:rsidR="00A47629" w:rsidRPr="00814D10" w:rsidRDefault="002F1989" w:rsidP="00FC431E">
            <w:pPr>
              <w:rPr>
                <w:rFonts w:hint="eastAsia"/>
                <w:szCs w:val="21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5087" w:type="dxa"/>
            <w:gridSpan w:val="5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500</w:t>
            </w:r>
          </w:p>
        </w:tc>
        <w:tc>
          <w:tcPr>
            <w:tcW w:w="1798" w:type="dxa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</w:t>
            </w:r>
            <w:proofErr w:type="gramStart"/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5096</w:t>
            </w:r>
            <w:proofErr w:type="gramEnd"/>
          </w:p>
        </w:tc>
      </w:tr>
      <w:tr w:rsidR="00814D10" w:rsidRPr="002F1989" w:rsidTr="00814D10">
        <w:tc>
          <w:tcPr>
            <w:tcW w:w="2566" w:type="dxa"/>
          </w:tcPr>
          <w:p w:rsidR="00A47629" w:rsidRPr="002F1989" w:rsidRDefault="00D65F12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铜片</w:t>
            </w:r>
            <w:r w:rsidRPr="00D65F12">
              <w:rPr>
                <w:rFonts w:hint="eastAsia"/>
                <w:sz w:val="18"/>
                <w:szCs w:val="18"/>
              </w:rPr>
              <w:t>腐蚀</w:t>
            </w:r>
            <w:r>
              <w:rPr>
                <w:rFonts w:hint="eastAsia"/>
                <w:sz w:val="18"/>
                <w:szCs w:val="18"/>
              </w:rPr>
              <w:t>（1</w:t>
            </w:r>
            <w:r>
              <w:rPr>
                <w:sz w:val="18"/>
                <w:szCs w:val="18"/>
              </w:rPr>
              <w:t>00°C</w:t>
            </w:r>
            <w:r>
              <w:rPr>
                <w:rFonts w:hint="eastAsia"/>
                <w:sz w:val="18"/>
                <w:szCs w:val="18"/>
              </w:rPr>
              <w:t>，3</w:t>
            </w:r>
            <w:r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）/级</w:t>
            </w:r>
          </w:p>
        </w:tc>
        <w:tc>
          <w:tcPr>
            <w:tcW w:w="897" w:type="dxa"/>
          </w:tcPr>
          <w:p w:rsidR="00A47629" w:rsidRPr="00814D10" w:rsidRDefault="002F1989" w:rsidP="00FC431E">
            <w:pPr>
              <w:rPr>
                <w:rFonts w:hint="eastAsia"/>
                <w:szCs w:val="21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5087" w:type="dxa"/>
            <w:gridSpan w:val="5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一级</w:t>
            </w:r>
          </w:p>
        </w:tc>
        <w:tc>
          <w:tcPr>
            <w:tcW w:w="1798" w:type="dxa"/>
          </w:tcPr>
          <w:p w:rsidR="00A47629" w:rsidRPr="002F1989" w:rsidRDefault="001833B4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 xml:space="preserve"> 11133   </w:t>
            </w:r>
          </w:p>
        </w:tc>
      </w:tr>
      <w:tr w:rsidR="00814D10" w:rsidRPr="00814D10" w:rsidTr="00814D10">
        <w:tc>
          <w:tcPr>
            <w:tcW w:w="2566" w:type="dxa"/>
          </w:tcPr>
          <w:p w:rsidR="00A47629" w:rsidRPr="00814D10" w:rsidRDefault="00D65F12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膨胀系数（1</w:t>
            </w:r>
            <w:r w:rsidRPr="00814D10">
              <w:rPr>
                <w:sz w:val="24"/>
                <w:szCs w:val="24"/>
              </w:rPr>
              <w:t>00-200°C</w:t>
            </w:r>
            <w:r w:rsidRPr="00814D10">
              <w:rPr>
                <w:rFonts w:hint="eastAsia"/>
                <w:sz w:val="24"/>
                <w:szCs w:val="24"/>
              </w:rPr>
              <w:t>）x</w:t>
            </w:r>
            <w:r w:rsidRPr="00814D10">
              <w:rPr>
                <w:sz w:val="24"/>
                <w:szCs w:val="24"/>
              </w:rPr>
              <w:t>10-4/°C</w:t>
            </w:r>
          </w:p>
        </w:tc>
        <w:tc>
          <w:tcPr>
            <w:tcW w:w="897" w:type="dxa"/>
          </w:tcPr>
          <w:p w:rsidR="00A47629" w:rsidRPr="00814D10" w:rsidRDefault="002F1989" w:rsidP="002F1989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A47629" w:rsidRPr="00814D10" w:rsidRDefault="00D65F12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6</w:t>
            </w:r>
            <w:r w:rsidRPr="00814D10">
              <w:rPr>
                <w:sz w:val="24"/>
                <w:szCs w:val="24"/>
              </w:rPr>
              <w:t>.64-7.12</w:t>
            </w:r>
          </w:p>
        </w:tc>
        <w:tc>
          <w:tcPr>
            <w:tcW w:w="1028" w:type="dxa"/>
          </w:tcPr>
          <w:p w:rsidR="00A47629" w:rsidRPr="00814D10" w:rsidRDefault="00D65F12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6</w:t>
            </w:r>
            <w:r w:rsidRPr="00814D10">
              <w:rPr>
                <w:sz w:val="24"/>
                <w:szCs w:val="24"/>
              </w:rPr>
              <w:t>.38-7.04</w:t>
            </w:r>
          </w:p>
        </w:tc>
        <w:tc>
          <w:tcPr>
            <w:tcW w:w="975" w:type="dxa"/>
          </w:tcPr>
          <w:p w:rsidR="00A47629" w:rsidRPr="00814D10" w:rsidRDefault="00D65F12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6</w:t>
            </w:r>
            <w:r w:rsidRPr="00814D10">
              <w:rPr>
                <w:sz w:val="24"/>
                <w:szCs w:val="24"/>
              </w:rPr>
              <w:t>.38-7.00</w:t>
            </w:r>
          </w:p>
        </w:tc>
        <w:tc>
          <w:tcPr>
            <w:tcW w:w="1028" w:type="dxa"/>
          </w:tcPr>
          <w:p w:rsidR="00A47629" w:rsidRPr="00814D10" w:rsidRDefault="00D65F12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6</w:t>
            </w:r>
            <w:r w:rsidRPr="00814D10">
              <w:rPr>
                <w:sz w:val="24"/>
                <w:szCs w:val="24"/>
              </w:rPr>
              <w:t>.30-6.59</w:t>
            </w:r>
          </w:p>
        </w:tc>
        <w:tc>
          <w:tcPr>
            <w:tcW w:w="1028" w:type="dxa"/>
          </w:tcPr>
          <w:p w:rsidR="00A47629" w:rsidRPr="00814D10" w:rsidRDefault="00D65F12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6</w:t>
            </w:r>
            <w:r w:rsidRPr="00814D10">
              <w:rPr>
                <w:sz w:val="24"/>
                <w:szCs w:val="24"/>
              </w:rPr>
              <w:t>.25-6.90</w:t>
            </w:r>
          </w:p>
        </w:tc>
        <w:tc>
          <w:tcPr>
            <w:tcW w:w="1798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 xml:space="preserve"> </w:t>
            </w:r>
            <w:r w:rsidRPr="00814D10">
              <w:rPr>
                <w:sz w:val="24"/>
                <w:szCs w:val="24"/>
              </w:rPr>
              <w:t xml:space="preserve"> -</w:t>
            </w:r>
          </w:p>
        </w:tc>
      </w:tr>
      <w:tr w:rsidR="00814D10" w:rsidRPr="00814D10" w:rsidTr="00814D10">
        <w:tc>
          <w:tcPr>
            <w:tcW w:w="2566" w:type="dxa"/>
            <w:vMerge w:val="restart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比热/</w:t>
            </w:r>
            <w:r w:rsidRPr="00814D10">
              <w:rPr>
                <w:szCs w:val="21"/>
              </w:rPr>
              <w:t>KJ/KG.°C</w:t>
            </w:r>
          </w:p>
        </w:tc>
        <w:tc>
          <w:tcPr>
            <w:tcW w:w="897" w:type="dxa"/>
          </w:tcPr>
          <w:p w:rsidR="00A47629" w:rsidRPr="00814D10" w:rsidRDefault="002F1989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1</w:t>
            </w:r>
            <w:r w:rsidRPr="00814D10">
              <w:rPr>
                <w:sz w:val="24"/>
                <w:szCs w:val="24"/>
              </w:rPr>
              <w:t>00°C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.260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.320</w:t>
            </w:r>
          </w:p>
        </w:tc>
        <w:tc>
          <w:tcPr>
            <w:tcW w:w="975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.357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.412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.486</w:t>
            </w:r>
          </w:p>
        </w:tc>
        <w:tc>
          <w:tcPr>
            <w:tcW w:w="1798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 xml:space="preserve"> </w:t>
            </w:r>
            <w:r w:rsidRPr="00814D10">
              <w:rPr>
                <w:sz w:val="24"/>
                <w:szCs w:val="24"/>
              </w:rPr>
              <w:t xml:space="preserve"> -</w:t>
            </w:r>
          </w:p>
        </w:tc>
      </w:tr>
      <w:tr w:rsidR="00814D10" w:rsidRPr="00814D10" w:rsidTr="00814D10">
        <w:tc>
          <w:tcPr>
            <w:tcW w:w="2566" w:type="dxa"/>
            <w:vMerge/>
          </w:tcPr>
          <w:p w:rsidR="00A47629" w:rsidRPr="00814D10" w:rsidRDefault="00A47629" w:rsidP="00FC431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A47629" w:rsidRPr="00814D10" w:rsidRDefault="002F1989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00</w:t>
            </w:r>
            <w:r w:rsidR="001833B4" w:rsidRPr="00814D10">
              <w:rPr>
                <w:sz w:val="24"/>
                <w:szCs w:val="24"/>
              </w:rPr>
              <w:t>°C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.638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.712</w:t>
            </w:r>
          </w:p>
        </w:tc>
        <w:tc>
          <w:tcPr>
            <w:tcW w:w="975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.755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.837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.880</w:t>
            </w:r>
          </w:p>
        </w:tc>
        <w:tc>
          <w:tcPr>
            <w:tcW w:w="1798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 xml:space="preserve"> </w:t>
            </w:r>
            <w:r w:rsidRPr="00814D10">
              <w:rPr>
                <w:sz w:val="24"/>
                <w:szCs w:val="24"/>
              </w:rPr>
              <w:t xml:space="preserve"> -</w:t>
            </w:r>
          </w:p>
        </w:tc>
      </w:tr>
      <w:tr w:rsidR="00814D10" w:rsidRPr="00814D10" w:rsidTr="00814D10">
        <w:tc>
          <w:tcPr>
            <w:tcW w:w="2566" w:type="dxa"/>
            <w:vMerge w:val="restart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导热系数/</w:t>
            </w:r>
            <w:r w:rsidRPr="005C3A3B">
              <w:rPr>
                <w:szCs w:val="21"/>
              </w:rPr>
              <w:t>KJ/M.hr.</w:t>
            </w:r>
            <w:r w:rsidR="005C3A3B" w:rsidRPr="005C3A3B">
              <w:rPr>
                <w:szCs w:val="21"/>
              </w:rPr>
              <w:t xml:space="preserve"> </w:t>
            </w:r>
            <w:r w:rsidR="005C3A3B" w:rsidRPr="005C3A3B">
              <w:rPr>
                <w:szCs w:val="21"/>
              </w:rPr>
              <w:t>°C</w:t>
            </w:r>
          </w:p>
        </w:tc>
        <w:tc>
          <w:tcPr>
            <w:tcW w:w="897" w:type="dxa"/>
          </w:tcPr>
          <w:p w:rsidR="00A47629" w:rsidRPr="00814D10" w:rsidRDefault="002F1989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1</w:t>
            </w:r>
            <w:r w:rsidRPr="00814D10">
              <w:rPr>
                <w:sz w:val="24"/>
                <w:szCs w:val="24"/>
              </w:rPr>
              <w:t>00°C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.461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.473</w:t>
            </w:r>
          </w:p>
        </w:tc>
        <w:tc>
          <w:tcPr>
            <w:tcW w:w="975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.477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.481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.488</w:t>
            </w:r>
          </w:p>
        </w:tc>
        <w:tc>
          <w:tcPr>
            <w:tcW w:w="1798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 xml:space="preserve"> </w:t>
            </w:r>
            <w:r w:rsidRPr="00814D10">
              <w:rPr>
                <w:sz w:val="24"/>
                <w:szCs w:val="24"/>
              </w:rPr>
              <w:t xml:space="preserve"> -</w:t>
            </w:r>
          </w:p>
        </w:tc>
      </w:tr>
      <w:tr w:rsidR="00814D10" w:rsidRPr="00814D10" w:rsidTr="00814D10">
        <w:tc>
          <w:tcPr>
            <w:tcW w:w="2566" w:type="dxa"/>
            <w:vMerge/>
          </w:tcPr>
          <w:p w:rsidR="00A47629" w:rsidRPr="00814D10" w:rsidRDefault="00A47629" w:rsidP="00FC431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00°C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.435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.444</w:t>
            </w:r>
          </w:p>
        </w:tc>
        <w:tc>
          <w:tcPr>
            <w:tcW w:w="975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.448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.452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0</w:t>
            </w:r>
            <w:r w:rsidRPr="00814D10">
              <w:rPr>
                <w:sz w:val="24"/>
                <w:szCs w:val="24"/>
              </w:rPr>
              <w:t>.458</w:t>
            </w:r>
          </w:p>
        </w:tc>
        <w:tc>
          <w:tcPr>
            <w:tcW w:w="1798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 xml:space="preserve"> </w:t>
            </w:r>
            <w:r w:rsidRPr="00814D10">
              <w:rPr>
                <w:sz w:val="24"/>
                <w:szCs w:val="24"/>
              </w:rPr>
              <w:t xml:space="preserve"> -</w:t>
            </w:r>
          </w:p>
        </w:tc>
      </w:tr>
      <w:tr w:rsidR="00814D10" w:rsidRPr="00814D10" w:rsidTr="00814D10">
        <w:tc>
          <w:tcPr>
            <w:tcW w:w="2566" w:type="dxa"/>
          </w:tcPr>
          <w:p w:rsidR="00A47629" w:rsidRPr="00814D10" w:rsidRDefault="005C3A3B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普兰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 w:rsidRPr="005C3A3B">
              <w:rPr>
                <w:rFonts w:hint="eastAsia"/>
                <w:szCs w:val="21"/>
              </w:rPr>
              <w:t>系数（2</w:t>
            </w:r>
            <w:r w:rsidRPr="005C3A3B">
              <w:rPr>
                <w:szCs w:val="21"/>
              </w:rPr>
              <w:t>0°C</w:t>
            </w:r>
            <w:r w:rsidRPr="005C3A3B">
              <w:rPr>
                <w:rFonts w:hint="eastAsia"/>
                <w:szCs w:val="21"/>
              </w:rPr>
              <w:t>）</w:t>
            </w:r>
          </w:p>
        </w:tc>
        <w:tc>
          <w:tcPr>
            <w:tcW w:w="897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 xml:space="preserve"> </w:t>
            </w:r>
            <w:r w:rsidRPr="00814D10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29.135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29.456</w:t>
            </w:r>
          </w:p>
        </w:tc>
        <w:tc>
          <w:tcPr>
            <w:tcW w:w="975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30324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30.346</w:t>
            </w:r>
          </w:p>
        </w:tc>
        <w:tc>
          <w:tcPr>
            <w:tcW w:w="1028" w:type="dxa"/>
          </w:tcPr>
          <w:p w:rsidR="00A47629" w:rsidRPr="00814D10" w:rsidRDefault="00814D10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2</w:t>
            </w:r>
            <w:r w:rsidRPr="00814D10">
              <w:rPr>
                <w:sz w:val="24"/>
                <w:szCs w:val="24"/>
              </w:rPr>
              <w:t>30.401</w:t>
            </w:r>
          </w:p>
        </w:tc>
        <w:tc>
          <w:tcPr>
            <w:tcW w:w="1798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 xml:space="preserve"> </w:t>
            </w:r>
            <w:r w:rsidRPr="00814D10">
              <w:rPr>
                <w:sz w:val="24"/>
                <w:szCs w:val="24"/>
              </w:rPr>
              <w:t xml:space="preserve"> -</w:t>
            </w:r>
          </w:p>
        </w:tc>
      </w:tr>
      <w:tr w:rsidR="00814D10" w:rsidRPr="00814D10" w:rsidTr="00814D10">
        <w:tc>
          <w:tcPr>
            <w:tcW w:w="2566" w:type="dxa"/>
          </w:tcPr>
          <w:p w:rsidR="00A47629" w:rsidRPr="00814D10" w:rsidRDefault="005C3A3B" w:rsidP="00FC43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  <w:r w:rsidRPr="005C3A3B">
              <w:rPr>
                <w:rFonts w:hint="eastAsia"/>
                <w:szCs w:val="21"/>
              </w:rPr>
              <w:t>允许使用温度/</w:t>
            </w:r>
            <w:r w:rsidRPr="005C3A3B">
              <w:rPr>
                <w:szCs w:val="21"/>
              </w:rPr>
              <w:t>°C</w:t>
            </w:r>
          </w:p>
        </w:tc>
        <w:tc>
          <w:tcPr>
            <w:tcW w:w="897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 xml:space="preserve"> </w:t>
            </w:r>
            <w:r w:rsidRPr="00814D10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028" w:type="dxa"/>
          </w:tcPr>
          <w:p w:rsidR="00A47629" w:rsidRPr="00814D10" w:rsidRDefault="00A47629" w:rsidP="00FC431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8" w:type="dxa"/>
          </w:tcPr>
          <w:p w:rsidR="00A47629" w:rsidRPr="00814D10" w:rsidRDefault="00A47629" w:rsidP="00FC431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75" w:type="dxa"/>
          </w:tcPr>
          <w:p w:rsidR="00A47629" w:rsidRPr="00814D10" w:rsidRDefault="00A47629" w:rsidP="00FC431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8" w:type="dxa"/>
          </w:tcPr>
          <w:p w:rsidR="00A47629" w:rsidRPr="00814D10" w:rsidRDefault="00A47629" w:rsidP="00FC431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8" w:type="dxa"/>
          </w:tcPr>
          <w:p w:rsidR="00A47629" w:rsidRPr="00814D10" w:rsidRDefault="00A47629" w:rsidP="00FC431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8" w:type="dxa"/>
          </w:tcPr>
          <w:p w:rsidR="00A47629" w:rsidRPr="00814D10" w:rsidRDefault="001833B4" w:rsidP="00FC431E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 w:val="24"/>
                <w:szCs w:val="24"/>
              </w:rPr>
              <w:t>G</w:t>
            </w:r>
            <w:r w:rsidRPr="00814D10">
              <w:rPr>
                <w:sz w:val="24"/>
                <w:szCs w:val="24"/>
              </w:rPr>
              <w:t>B/T</w:t>
            </w:r>
            <w:r w:rsidRPr="00814D10">
              <w:rPr>
                <w:sz w:val="24"/>
                <w:szCs w:val="24"/>
              </w:rPr>
              <w:t xml:space="preserve"> 23800</w:t>
            </w:r>
          </w:p>
        </w:tc>
      </w:tr>
    </w:tbl>
    <w:p w:rsidR="00433917" w:rsidRPr="005C3A3B" w:rsidRDefault="005C3A3B" w:rsidP="00433917">
      <w:pPr>
        <w:rPr>
          <w:rFonts w:hint="eastAsia"/>
          <w:b/>
          <w:szCs w:val="21"/>
        </w:rPr>
      </w:pPr>
      <w:r w:rsidRPr="005C3A3B">
        <w:rPr>
          <w:rFonts w:hint="eastAsia"/>
          <w:b/>
          <w:szCs w:val="21"/>
        </w:rPr>
        <w:t>技术规格：</w:t>
      </w:r>
      <w:r w:rsidRPr="005C3A3B">
        <w:rPr>
          <w:rFonts w:hint="eastAsia"/>
          <w:szCs w:val="21"/>
        </w:rPr>
        <w:t>符合国家标准G</w:t>
      </w:r>
      <w:r w:rsidRPr="005C3A3B">
        <w:rPr>
          <w:szCs w:val="21"/>
        </w:rPr>
        <w:t>B23971-2009</w:t>
      </w:r>
      <w:r w:rsidRPr="005C3A3B">
        <w:rPr>
          <w:rFonts w:eastAsiaTheme="minorHAnsi"/>
          <w:szCs w:val="21"/>
        </w:rPr>
        <w:t>【</w:t>
      </w:r>
      <w:r w:rsidRPr="005C3A3B">
        <w:rPr>
          <w:rFonts w:hint="eastAsia"/>
          <w:szCs w:val="21"/>
        </w:rPr>
        <w:t>有机热载体</w:t>
      </w:r>
      <w:r w:rsidRPr="005C3A3B">
        <w:rPr>
          <w:rFonts w:asciiTheme="minorEastAsia" w:hAnsiTheme="minorEastAsia" w:hint="eastAsia"/>
          <w:szCs w:val="21"/>
        </w:rPr>
        <w:t>】</w:t>
      </w:r>
      <w:r>
        <w:rPr>
          <w:rFonts w:hint="eastAsia"/>
          <w:b/>
          <w:szCs w:val="21"/>
        </w:rPr>
        <w:t>;</w:t>
      </w:r>
      <w:r>
        <w:rPr>
          <w:b/>
          <w:szCs w:val="21"/>
        </w:rPr>
        <w:t xml:space="preserve">  </w:t>
      </w:r>
      <w:bookmarkStart w:id="0" w:name="_GoBack"/>
      <w:bookmarkEnd w:id="0"/>
      <w:r>
        <w:rPr>
          <w:rFonts w:hint="eastAsia"/>
          <w:b/>
          <w:szCs w:val="21"/>
        </w:rPr>
        <w:t>包装形式：</w:t>
      </w:r>
      <w:r w:rsidRPr="005C3A3B">
        <w:rPr>
          <w:rFonts w:hint="eastAsia"/>
          <w:szCs w:val="21"/>
        </w:rPr>
        <w:t>2</w:t>
      </w:r>
      <w:r w:rsidRPr="005C3A3B">
        <w:rPr>
          <w:szCs w:val="21"/>
        </w:rPr>
        <w:t>00</w:t>
      </w:r>
      <w:r w:rsidRPr="005C3A3B">
        <w:rPr>
          <w:rFonts w:hint="eastAsia"/>
          <w:szCs w:val="21"/>
        </w:rPr>
        <w:t>升铁桶，净重1</w:t>
      </w:r>
      <w:r w:rsidRPr="005C3A3B">
        <w:rPr>
          <w:szCs w:val="21"/>
        </w:rPr>
        <w:t>70</w:t>
      </w:r>
      <w:r w:rsidRPr="005C3A3B">
        <w:rPr>
          <w:rFonts w:hint="eastAsia"/>
          <w:szCs w:val="21"/>
        </w:rPr>
        <w:t>公斤/桶。</w:t>
      </w:r>
    </w:p>
    <w:sectPr w:rsidR="00433917" w:rsidRPr="005C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E6F3E"/>
    <w:multiLevelType w:val="hybridMultilevel"/>
    <w:tmpl w:val="5F8C1156"/>
    <w:lvl w:ilvl="0" w:tplc="4088323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19"/>
    <w:rsid w:val="001833B4"/>
    <w:rsid w:val="002F1989"/>
    <w:rsid w:val="00406719"/>
    <w:rsid w:val="00433917"/>
    <w:rsid w:val="005C3A3B"/>
    <w:rsid w:val="00814D10"/>
    <w:rsid w:val="00A47629"/>
    <w:rsid w:val="00CC3FEA"/>
    <w:rsid w:val="00D65F12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1CCB"/>
  <w15:chartTrackingRefBased/>
  <w15:docId w15:val="{C72241D2-EE89-4B22-A023-62717A04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32"/>
    <w:pPr>
      <w:ind w:firstLineChars="200" w:firstLine="420"/>
    </w:pPr>
  </w:style>
  <w:style w:type="table" w:styleId="a4">
    <w:name w:val="Table Grid"/>
    <w:basedOn w:val="a1"/>
    <w:uiPriority w:val="39"/>
    <w:rsid w:val="00A4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6A39-8DDB-4B3C-A1BA-D22B0A8F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moon</cp:lastModifiedBy>
  <cp:revision>1</cp:revision>
  <dcterms:created xsi:type="dcterms:W3CDTF">2018-07-12T03:13:00Z</dcterms:created>
  <dcterms:modified xsi:type="dcterms:W3CDTF">2018-07-12T05:47:00Z</dcterms:modified>
</cp:coreProperties>
</file>